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A2" w:rsidRPr="00420853" w:rsidRDefault="00F35AA2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35AA2" w:rsidRPr="002A6A73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165851" w:rsidRPr="00165851" w:rsidRDefault="00165851" w:rsidP="0016585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65851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  <w:r w:rsidR="000932BA">
        <w:rPr>
          <w:rFonts w:ascii="Times New Roman" w:hAnsi="Times New Roman" w:cs="Times New Roman"/>
          <w:sz w:val="24"/>
          <w:szCs w:val="24"/>
        </w:rPr>
        <w:t xml:space="preserve"> </w:t>
      </w:r>
      <w:r w:rsidR="003B54D3">
        <w:rPr>
          <w:rFonts w:ascii="Times New Roman" w:hAnsi="Times New Roman" w:cs="Times New Roman"/>
          <w:sz w:val="24"/>
          <w:szCs w:val="24"/>
        </w:rPr>
        <w:t>по проведению</w:t>
      </w:r>
      <w:bookmarkStart w:id="0" w:name="_GoBack"/>
      <w:bookmarkEnd w:id="0"/>
    </w:p>
    <w:p w:rsidR="000932BA" w:rsidRDefault="00165851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65851">
        <w:rPr>
          <w:rFonts w:ascii="Times New Roman" w:hAnsi="Times New Roman" w:cs="Times New Roman"/>
          <w:sz w:val="24"/>
          <w:szCs w:val="24"/>
        </w:rPr>
        <w:t xml:space="preserve"> </w:t>
      </w:r>
      <w:r w:rsidR="000932BA">
        <w:rPr>
          <w:rFonts w:ascii="Times New Roman" w:hAnsi="Times New Roman" w:cs="Times New Roman"/>
          <w:sz w:val="24"/>
          <w:szCs w:val="24"/>
        </w:rPr>
        <w:t>э</w:t>
      </w:r>
      <w:r w:rsidR="00F35AA2" w:rsidRPr="00165851">
        <w:rPr>
          <w:rFonts w:ascii="Times New Roman" w:hAnsi="Times New Roman" w:cs="Times New Roman"/>
          <w:sz w:val="24"/>
          <w:szCs w:val="24"/>
        </w:rPr>
        <w:t>кспертиз</w:t>
      </w:r>
      <w:r w:rsidR="000932BA">
        <w:rPr>
          <w:rFonts w:ascii="Times New Roman" w:hAnsi="Times New Roman" w:cs="Times New Roman"/>
          <w:sz w:val="24"/>
          <w:szCs w:val="24"/>
        </w:rPr>
        <w:t>ы</w:t>
      </w:r>
      <w:r w:rsidR="00F35AA2" w:rsidRPr="00165851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основного оборудования специализированной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4B0" w:rsidRPr="00165851">
        <w:rPr>
          <w:rFonts w:ascii="Times New Roman" w:hAnsi="Times New Roman" w:cs="Times New Roman"/>
          <w:sz w:val="24"/>
          <w:szCs w:val="24"/>
        </w:rPr>
        <w:t xml:space="preserve">на </w:t>
      </w:r>
      <w:r w:rsidR="00F35AA2" w:rsidRPr="00165851">
        <w:rPr>
          <w:rFonts w:ascii="Times New Roman" w:hAnsi="Times New Roman" w:cs="Times New Roman"/>
          <w:sz w:val="24"/>
          <w:szCs w:val="24"/>
        </w:rPr>
        <w:t>Южн</w:t>
      </w:r>
      <w:r w:rsidR="000224B0" w:rsidRPr="00165851">
        <w:rPr>
          <w:rFonts w:ascii="Times New Roman" w:hAnsi="Times New Roman" w:cs="Times New Roman"/>
          <w:sz w:val="24"/>
          <w:szCs w:val="24"/>
        </w:rPr>
        <w:t>ой</w:t>
      </w:r>
      <w:r w:rsidR="00F35AA2" w:rsidRPr="00165851">
        <w:rPr>
          <w:rFonts w:ascii="Times New Roman" w:hAnsi="Times New Roman" w:cs="Times New Roman"/>
          <w:sz w:val="24"/>
          <w:szCs w:val="24"/>
        </w:rPr>
        <w:t xml:space="preserve"> ТЭЦ (ТЭЦ-22) филиала «Невский» ОАО «ТГК-1»</w:t>
      </w:r>
      <w:r w:rsidR="000932BA" w:rsidRPr="00093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AA2" w:rsidRPr="00165851" w:rsidRDefault="000932BA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6585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ЛОТ №</w:t>
      </w:r>
      <w:r>
        <w:rPr>
          <w:rFonts w:ascii="Times New Roman" w:hAnsi="Times New Roman" w:cs="Times New Roman"/>
          <w:sz w:val="24"/>
          <w:szCs w:val="24"/>
        </w:rPr>
        <w:t>1)</w:t>
      </w:r>
      <w:r w:rsidR="00F35AA2" w:rsidRPr="00165851">
        <w:rPr>
          <w:rFonts w:ascii="Times New Roman" w:hAnsi="Times New Roman" w:cs="Times New Roman"/>
          <w:sz w:val="24"/>
          <w:szCs w:val="24"/>
        </w:rPr>
        <w:t>.</w:t>
      </w:r>
    </w:p>
    <w:p w:rsidR="000932BA" w:rsidRDefault="000932BA" w:rsidP="0016585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165851" w:rsidRPr="00165851" w:rsidRDefault="00165851" w:rsidP="0016585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65851">
        <w:rPr>
          <w:rFonts w:ascii="Times New Roman" w:hAnsi="Times New Roman" w:cs="Times New Roman"/>
          <w:sz w:val="24"/>
          <w:szCs w:val="24"/>
        </w:rPr>
        <w:t>(номер закупки по ГКПЗ 1122/6.42-</w:t>
      </w:r>
      <w:r w:rsidR="00A53ED7">
        <w:rPr>
          <w:rFonts w:ascii="Times New Roman" w:hAnsi="Times New Roman" w:cs="Times New Roman"/>
          <w:sz w:val="24"/>
          <w:szCs w:val="24"/>
        </w:rPr>
        <w:t>24</w:t>
      </w:r>
      <w:r w:rsidRPr="00165851">
        <w:rPr>
          <w:rFonts w:ascii="Times New Roman" w:hAnsi="Times New Roman" w:cs="Times New Roman"/>
          <w:sz w:val="24"/>
          <w:szCs w:val="24"/>
        </w:rPr>
        <w:t>68</w:t>
      </w:r>
      <w:r w:rsidR="000932BA">
        <w:rPr>
          <w:rFonts w:ascii="Times New Roman" w:hAnsi="Times New Roman" w:cs="Times New Roman"/>
          <w:sz w:val="24"/>
          <w:szCs w:val="24"/>
        </w:rPr>
        <w:t>)</w:t>
      </w:r>
      <w:r w:rsidRPr="00165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851" w:rsidRPr="00165851" w:rsidRDefault="00165851" w:rsidP="0016585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65851" w:rsidRPr="00165851" w:rsidTr="0080024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851" w:rsidRPr="00165851" w:rsidRDefault="00165851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51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51" w:rsidRPr="00165851" w:rsidRDefault="00165851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51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165851" w:rsidRPr="00165851" w:rsidTr="0080024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851" w:rsidRPr="00165851" w:rsidRDefault="00165851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51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51" w:rsidRPr="00165851" w:rsidRDefault="00165851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Общие требования.</w:t>
      </w:r>
    </w:p>
    <w:p w:rsidR="00F35AA2" w:rsidRDefault="00F35AA2" w:rsidP="0035343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Требования к месту выполнения работ (услуг):</w:t>
      </w:r>
    </w:p>
    <w:p w:rsidR="00F35AA2" w:rsidRPr="00353431" w:rsidRDefault="00F35AA2" w:rsidP="0035343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53431">
        <w:rPr>
          <w:rFonts w:ascii="Times New Roman" w:hAnsi="Times New Roman" w:cs="Times New Roman"/>
          <w:sz w:val="24"/>
          <w:szCs w:val="24"/>
        </w:rPr>
        <w:t xml:space="preserve">г. Санкт- Петербург, ул. Софийская, дом 96, Южная ТЭЦ </w:t>
      </w:r>
    </w:p>
    <w:p w:rsidR="00F35AA2" w:rsidRPr="00FC3D0A" w:rsidRDefault="00F35AA2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C3D0A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35AA2" w:rsidRPr="00353431" w:rsidRDefault="00F35AA2" w:rsidP="00BC641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C3D0A">
        <w:rPr>
          <w:rFonts w:ascii="Times New Roman" w:hAnsi="Times New Roman" w:cs="Times New Roman"/>
          <w:sz w:val="24"/>
          <w:szCs w:val="24"/>
          <w:highlight w:val="yellow"/>
        </w:rPr>
        <w:t>Начальник лаборатории металлов</w:t>
      </w:r>
      <w:r w:rsidR="00BC641E" w:rsidRPr="00FC3D0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C3D0A">
        <w:rPr>
          <w:rFonts w:ascii="Times New Roman" w:hAnsi="Times New Roman" w:cs="Times New Roman"/>
          <w:sz w:val="24"/>
          <w:szCs w:val="24"/>
          <w:highlight w:val="yellow"/>
        </w:rPr>
        <w:t>Боев Андрей Сергеевич</w:t>
      </w:r>
      <w:r w:rsidR="00BC641E" w:rsidRPr="00FC3D0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C3D0A">
        <w:rPr>
          <w:rFonts w:ascii="Times New Roman" w:hAnsi="Times New Roman" w:cs="Times New Roman"/>
          <w:sz w:val="24"/>
          <w:szCs w:val="24"/>
          <w:highlight w:val="yellow"/>
        </w:rPr>
        <w:t xml:space="preserve"> (812)9014801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Период выполнения работ (услуг):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863C9">
        <w:rPr>
          <w:rFonts w:ascii="Times New Roman" w:hAnsi="Times New Roman" w:cs="Times New Roman"/>
          <w:sz w:val="24"/>
          <w:szCs w:val="24"/>
        </w:rPr>
        <w:t>июль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35AA2" w:rsidRPr="00CA120E" w:rsidRDefault="00F35AA2" w:rsidP="00353431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CA120E">
        <w:rPr>
          <w:rFonts w:ascii="Times New Roman" w:hAnsi="Times New Roman" w:cs="Times New Roman"/>
          <w:b/>
          <w:bCs/>
          <w:sz w:val="24"/>
          <w:szCs w:val="24"/>
        </w:rPr>
        <w:t>Обобщенные характеристики выполняемых работ (услуг):</w:t>
      </w:r>
    </w:p>
    <w:p w:rsidR="00F35AA2" w:rsidRPr="00CA120E" w:rsidRDefault="00F35AA2" w:rsidP="00CA120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 xml:space="preserve"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 </w:t>
      </w:r>
    </w:p>
    <w:p w:rsidR="00F35AA2" w:rsidRPr="002A6A73" w:rsidRDefault="00F35AA2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iCs/>
          <w:sz w:val="24"/>
          <w:szCs w:val="24"/>
        </w:rPr>
      </w:pPr>
    </w:p>
    <w:p w:rsidR="00F35AA2" w:rsidRPr="002A6A73" w:rsidRDefault="00F35AA2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Расчетная (максимальная) цена закупки - </w:t>
      </w:r>
      <w:r w:rsidRPr="000224B0">
        <w:rPr>
          <w:rFonts w:ascii="Times New Roman" w:hAnsi="Times New Roman" w:cs="Times New Roman"/>
          <w:sz w:val="24"/>
          <w:szCs w:val="24"/>
        </w:rPr>
        <w:t>4</w:t>
      </w:r>
      <w:r w:rsidR="000224B0">
        <w:rPr>
          <w:rFonts w:ascii="Times New Roman" w:hAnsi="Times New Roman" w:cs="Times New Roman"/>
          <w:sz w:val="24"/>
          <w:szCs w:val="24"/>
        </w:rPr>
        <w:t>50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35AA2" w:rsidRPr="002A6A73" w:rsidRDefault="00F35AA2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224B0" w:rsidRPr="00C2583C" w:rsidRDefault="000224B0" w:rsidP="000224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 xml:space="preserve">1-й квартал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2583C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24B0" w:rsidRPr="00C2583C" w:rsidRDefault="000224B0" w:rsidP="000224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>2-й квартал –0 тыс. руб. без учета НДС;</w:t>
      </w:r>
    </w:p>
    <w:p w:rsidR="000224B0" w:rsidRPr="00C2583C" w:rsidRDefault="000224B0" w:rsidP="000224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450</w:t>
      </w:r>
      <w:r w:rsidRPr="00C2583C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24B0" w:rsidRPr="00C2583C" w:rsidRDefault="000224B0" w:rsidP="000224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2583C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35AA2" w:rsidRPr="002A6A73" w:rsidRDefault="00F35AA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Требования к выполнению работ.</w:t>
      </w:r>
    </w:p>
    <w:p w:rsidR="00F35AA2" w:rsidRDefault="00F35AA2" w:rsidP="009725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Цель выполнения работ (услуг):</w:t>
      </w:r>
    </w:p>
    <w:p w:rsidR="00F35AA2" w:rsidRPr="00972573" w:rsidRDefault="00F35AA2" w:rsidP="00972573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972573">
        <w:rPr>
          <w:rFonts w:ascii="Times New Roman" w:hAnsi="Times New Roman" w:cs="Times New Roman"/>
          <w:sz w:val="24"/>
          <w:szCs w:val="24"/>
        </w:rPr>
        <w:t xml:space="preserve"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 xml:space="preserve">Основание для проведения работы: 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>Краткое описание объема работ.</w:t>
      </w:r>
    </w:p>
    <w:p w:rsidR="00F35AA2" w:rsidRPr="000D1341" w:rsidRDefault="00F35AA2" w:rsidP="000D13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 xml:space="preserve">Работы по подготовке оборудования к техническому диагностированию (подготовка документации, снятие изоляции, зачистка и т.д.) выполняются заказчиком. </w:t>
      </w:r>
    </w:p>
    <w:p w:rsidR="00F35AA2" w:rsidRPr="000D1341" w:rsidRDefault="00F35AA2" w:rsidP="000D13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</w:t>
      </w:r>
      <w:r w:rsidRPr="000D1341">
        <w:rPr>
          <w:rFonts w:ascii="Times New Roman" w:hAnsi="Times New Roman" w:cs="Times New Roman"/>
          <w:sz w:val="24"/>
          <w:szCs w:val="24"/>
        </w:rPr>
        <w:lastRenderedPageBreak/>
        <w:t>специалистов лаборатории металлов, которые по окончании работ предоставляют Исполнителю технический отчет по результатам технического диагностирования.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Заключение ЭПБ передается Заказчику на бумажном и электронном носителе.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41">
        <w:rPr>
          <w:rFonts w:ascii="Times New Roman" w:hAnsi="Times New Roman" w:cs="Times New Roman"/>
          <w:sz w:val="24"/>
          <w:szCs w:val="24"/>
        </w:rPr>
        <w:t>Требования к срокам выполнения работ: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41">
        <w:rPr>
          <w:rFonts w:ascii="Times New Roman" w:hAnsi="Times New Roman" w:cs="Times New Roman"/>
          <w:sz w:val="24"/>
          <w:szCs w:val="24"/>
        </w:rPr>
        <w:t xml:space="preserve">Приступить к работам в соответствии со сроками, указанными в Приложении №1 к Договору. Срок проведения экспертизы не должен превышать трех месяцев. </w:t>
      </w:r>
    </w:p>
    <w:p w:rsidR="00F35AA2" w:rsidRPr="000D1341" w:rsidRDefault="00F35AA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ab/>
        <w:t>Сроки начала проведения экспертизы промышленной безопасности, указанные в Приложении №1 к данному техническому заданию, могут быть изменены по согласованию с департаментом эксплуатации электростанций ОАО «ТГК-1» не позднее чем за 2 недели до планируемого срока.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5AA2" w:rsidRPr="002A6A73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объёмов работ (услуг)</w:t>
      </w:r>
    </w:p>
    <w:p w:rsidR="00F35AA2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353431">
        <w:rPr>
          <w:rFonts w:ascii="Times New Roman" w:hAnsi="Times New Roman" w:cs="Times New Roman"/>
          <w:sz w:val="24"/>
          <w:szCs w:val="24"/>
        </w:rPr>
        <w:t>кспертиз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3431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основного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Южной ТЭЦ </w:t>
      </w:r>
      <w:r>
        <w:rPr>
          <w:rFonts w:ascii="Times New Roman" w:hAnsi="Times New Roman" w:cs="Times New Roman"/>
          <w:sz w:val="24"/>
          <w:szCs w:val="24"/>
        </w:rPr>
        <w:br/>
        <w:t>(ТЭЦ-22)</w:t>
      </w:r>
      <w:r w:rsidRPr="002A6A7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2A6A73">
        <w:rPr>
          <w:rFonts w:ascii="Times New Roman" w:hAnsi="Times New Roman" w:cs="Times New Roman"/>
          <w:sz w:val="24"/>
          <w:szCs w:val="24"/>
        </w:rPr>
        <w:t>» ОАО 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3431">
        <w:rPr>
          <w:rFonts w:ascii="Times New Roman" w:hAnsi="Times New Roman" w:cs="Times New Roman"/>
          <w:sz w:val="24"/>
          <w:szCs w:val="24"/>
        </w:rPr>
        <w:t>специализированной организацией</w:t>
      </w:r>
      <w:r w:rsidRPr="002A6A7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3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300"/>
        <w:gridCol w:w="1022"/>
        <w:gridCol w:w="1082"/>
      </w:tblGrid>
      <w:tr w:rsidR="00F35AA2" w:rsidRPr="00FB5810">
        <w:trPr>
          <w:trHeight w:val="70"/>
        </w:trPr>
        <w:tc>
          <w:tcPr>
            <w:tcW w:w="900" w:type="dxa"/>
            <w:vMerge w:val="restart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8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300" w:type="dxa"/>
            <w:vMerge w:val="restart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810">
              <w:rPr>
                <w:rFonts w:ascii="Times New Roman" w:hAnsi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2104" w:type="dxa"/>
            <w:gridSpan w:val="2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810">
              <w:rPr>
                <w:rFonts w:ascii="Times New Roman" w:hAnsi="Times New Roman" w:cs="Times New Roman"/>
                <w:b/>
                <w:bCs/>
              </w:rPr>
              <w:t>Объём</w:t>
            </w:r>
          </w:p>
        </w:tc>
      </w:tr>
      <w:tr w:rsidR="00F35AA2" w:rsidRPr="00FB5810">
        <w:trPr>
          <w:trHeight w:val="70"/>
        </w:trPr>
        <w:tc>
          <w:tcPr>
            <w:tcW w:w="900" w:type="dxa"/>
            <w:vMerge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300" w:type="dxa"/>
            <w:vMerge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2" w:type="dxa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8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082" w:type="dxa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810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F35AA2" w:rsidRPr="00FB5810">
        <w:trPr>
          <w:trHeight w:val="70"/>
        </w:trPr>
        <w:tc>
          <w:tcPr>
            <w:tcW w:w="900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00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2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82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35AA2" w:rsidRPr="00FB5810">
        <w:trPr>
          <w:trHeight w:val="70"/>
        </w:trPr>
        <w:tc>
          <w:tcPr>
            <w:tcW w:w="900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0" w:type="dxa"/>
            <w:vAlign w:val="center"/>
          </w:tcPr>
          <w:p w:rsidR="00F35AA2" w:rsidRPr="00FB5810" w:rsidRDefault="00F35AA2" w:rsidP="005B7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документации.</w:t>
            </w:r>
          </w:p>
        </w:tc>
        <w:tc>
          <w:tcPr>
            <w:tcW w:w="1022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FDB">
              <w:rPr>
                <w:color w:val="000000"/>
              </w:rPr>
              <w:t>Операц</w:t>
            </w:r>
            <w:proofErr w:type="spellEnd"/>
          </w:p>
        </w:tc>
        <w:tc>
          <w:tcPr>
            <w:tcW w:w="1082" w:type="dxa"/>
            <w:vAlign w:val="center"/>
          </w:tcPr>
          <w:p w:rsidR="00F35AA2" w:rsidRPr="00FB5810" w:rsidRDefault="00F35AA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AA2" w:rsidRPr="00FB5810">
        <w:trPr>
          <w:trHeight w:val="70"/>
        </w:trPr>
        <w:tc>
          <w:tcPr>
            <w:tcW w:w="900" w:type="dxa"/>
            <w:vAlign w:val="center"/>
          </w:tcPr>
          <w:p w:rsidR="00F35AA2" w:rsidRDefault="00F35AA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0" w:type="dxa"/>
            <w:vAlign w:val="center"/>
          </w:tcPr>
          <w:p w:rsidR="00F35AA2" w:rsidRDefault="00F35AA2" w:rsidP="005B7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Поверочный расчет на прочность и оценка остаточного ресурса с учетом фактических данных по условиям эксплуатации, результатам контроля и исследований.</w:t>
            </w:r>
          </w:p>
        </w:tc>
        <w:tc>
          <w:tcPr>
            <w:tcW w:w="1022" w:type="dxa"/>
            <w:vAlign w:val="center"/>
          </w:tcPr>
          <w:p w:rsidR="00F35AA2" w:rsidRPr="00FB5810" w:rsidRDefault="00F35AA2" w:rsidP="00FA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FDB">
              <w:rPr>
                <w:color w:val="000000"/>
              </w:rPr>
              <w:t>Операц</w:t>
            </w:r>
            <w:proofErr w:type="spellEnd"/>
          </w:p>
        </w:tc>
        <w:tc>
          <w:tcPr>
            <w:tcW w:w="1082" w:type="dxa"/>
            <w:vAlign w:val="center"/>
          </w:tcPr>
          <w:p w:rsidR="00F35AA2" w:rsidRPr="00FB5810" w:rsidRDefault="00F35AA2" w:rsidP="00FA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AA2" w:rsidRPr="00FB5810">
        <w:trPr>
          <w:trHeight w:val="70"/>
        </w:trPr>
        <w:tc>
          <w:tcPr>
            <w:tcW w:w="900" w:type="dxa"/>
            <w:vAlign w:val="center"/>
          </w:tcPr>
          <w:p w:rsidR="00F35AA2" w:rsidRDefault="00F35AA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vAlign w:val="center"/>
          </w:tcPr>
          <w:p w:rsidR="00F35AA2" w:rsidRDefault="00F35AA2" w:rsidP="005B7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заключения экспертизы промышленной безопасности о техническом состоянии трубопровода с рекомендациями по допустимым параметрам и срокам дальнейшей его эксплуатации.</w:t>
            </w:r>
          </w:p>
        </w:tc>
        <w:tc>
          <w:tcPr>
            <w:tcW w:w="1022" w:type="dxa"/>
            <w:vAlign w:val="center"/>
          </w:tcPr>
          <w:p w:rsidR="00F35AA2" w:rsidRPr="00FB5810" w:rsidRDefault="00F35AA2" w:rsidP="00673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FDB">
              <w:rPr>
                <w:color w:val="000000"/>
              </w:rPr>
              <w:t>Операц</w:t>
            </w:r>
            <w:proofErr w:type="spellEnd"/>
          </w:p>
        </w:tc>
        <w:tc>
          <w:tcPr>
            <w:tcW w:w="1082" w:type="dxa"/>
            <w:vAlign w:val="center"/>
          </w:tcPr>
          <w:p w:rsidR="00F35AA2" w:rsidRPr="00FB5810" w:rsidRDefault="00F35AA2" w:rsidP="00673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35AA2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35AA2" w:rsidRPr="005B7893" w:rsidRDefault="00F35A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B7893">
        <w:rPr>
          <w:rFonts w:ascii="Times New Roman" w:hAnsi="Times New Roman" w:cs="Times New Roman"/>
          <w:sz w:val="24"/>
          <w:szCs w:val="24"/>
        </w:rPr>
        <w:t>Описание и основные технические характеристики объекта:</w:t>
      </w:r>
    </w:p>
    <w:tbl>
      <w:tblPr>
        <w:tblW w:w="91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99"/>
        <w:gridCol w:w="1125"/>
        <w:gridCol w:w="975"/>
        <w:gridCol w:w="882"/>
        <w:gridCol w:w="1563"/>
      </w:tblGrid>
      <w:tr w:rsidR="00F35AA2" w:rsidRPr="00997497">
        <w:trPr>
          <w:trHeight w:val="188"/>
        </w:trPr>
        <w:tc>
          <w:tcPr>
            <w:tcW w:w="709" w:type="dxa"/>
            <w:vMerge w:val="restart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99" w:type="dxa"/>
            <w:vMerge w:val="restart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25" w:type="dxa"/>
            <w:vMerge w:val="restart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857" w:type="dxa"/>
            <w:gridSpan w:val="2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63" w:type="dxa"/>
            <w:vMerge w:val="restart"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F35AA2" w:rsidRPr="00997497">
        <w:trPr>
          <w:trHeight w:val="187"/>
        </w:trPr>
        <w:tc>
          <w:tcPr>
            <w:tcW w:w="709" w:type="dxa"/>
            <w:vMerge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9" w:type="dxa"/>
            <w:vMerge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Давл</w:t>
            </w:r>
            <w:proofErr w:type="spellEnd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-е </w:t>
            </w:r>
            <w:proofErr w:type="spellStart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882" w:type="dxa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Темп. </w:t>
            </w:r>
            <w:proofErr w:type="spellStart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, °С.</w:t>
            </w:r>
          </w:p>
        </w:tc>
        <w:tc>
          <w:tcPr>
            <w:tcW w:w="1563" w:type="dxa"/>
            <w:vMerge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AA2" w:rsidRPr="00997497">
        <w:trPr>
          <w:trHeight w:val="493"/>
        </w:trPr>
        <w:tc>
          <w:tcPr>
            <w:tcW w:w="709" w:type="dxa"/>
            <w:vAlign w:val="center"/>
          </w:tcPr>
          <w:p w:rsidR="00F35AA2" w:rsidRPr="00997497" w:rsidRDefault="00F35AA2" w:rsidP="009C7AFA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99" w:type="dxa"/>
            <w:vAlign w:val="center"/>
          </w:tcPr>
          <w:p w:rsidR="00F35AA2" w:rsidRPr="00997497" w:rsidRDefault="00F35AA2" w:rsidP="009C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Горячий </w:t>
            </w:r>
            <w:proofErr w:type="spellStart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промперегрев</w:t>
            </w:r>
            <w:proofErr w:type="spellEnd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273х11 энергоблока №2</w:t>
            </w:r>
          </w:p>
        </w:tc>
        <w:tc>
          <w:tcPr>
            <w:tcW w:w="1125" w:type="dxa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№1909</w:t>
            </w:r>
          </w:p>
        </w:tc>
        <w:tc>
          <w:tcPr>
            <w:tcW w:w="975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882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563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F35AA2" w:rsidRPr="00997497">
        <w:trPr>
          <w:trHeight w:val="493"/>
        </w:trPr>
        <w:tc>
          <w:tcPr>
            <w:tcW w:w="709" w:type="dxa"/>
            <w:vAlign w:val="center"/>
          </w:tcPr>
          <w:p w:rsidR="00F35AA2" w:rsidRPr="00997497" w:rsidRDefault="00F35AA2" w:rsidP="009C7AFA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99" w:type="dxa"/>
            <w:vAlign w:val="center"/>
          </w:tcPr>
          <w:p w:rsidR="00F35AA2" w:rsidRPr="00997497" w:rsidRDefault="00F35AA2" w:rsidP="009C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острого пара </w:t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194х36 энергоблока №2</w:t>
            </w:r>
          </w:p>
        </w:tc>
        <w:tc>
          <w:tcPr>
            <w:tcW w:w="1125" w:type="dxa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№1921</w:t>
            </w:r>
          </w:p>
        </w:tc>
        <w:tc>
          <w:tcPr>
            <w:tcW w:w="975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882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563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F35AA2" w:rsidRPr="00997497">
        <w:trPr>
          <w:trHeight w:val="493"/>
        </w:trPr>
        <w:tc>
          <w:tcPr>
            <w:tcW w:w="709" w:type="dxa"/>
            <w:vAlign w:val="center"/>
          </w:tcPr>
          <w:p w:rsidR="00F35AA2" w:rsidRPr="00997497" w:rsidRDefault="00F35AA2" w:rsidP="009C7AFA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899" w:type="dxa"/>
            <w:vAlign w:val="center"/>
          </w:tcPr>
          <w:p w:rsidR="00F35AA2" w:rsidRPr="00997497" w:rsidRDefault="00F35AA2" w:rsidP="009C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Гибы</w:t>
            </w:r>
            <w:proofErr w:type="spellEnd"/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 перепускной системы КПП ВД 1 ст </w:t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 xml:space="preserve">159х28, </w:t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159х22 энергоблока №2</w:t>
            </w:r>
          </w:p>
        </w:tc>
        <w:tc>
          <w:tcPr>
            <w:tcW w:w="1125" w:type="dxa"/>
            <w:vAlign w:val="center"/>
          </w:tcPr>
          <w:p w:rsidR="00F35AA2" w:rsidRPr="00997497" w:rsidRDefault="00F35AA2" w:rsidP="009C7AFA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882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1563" w:type="dxa"/>
            <w:vAlign w:val="center"/>
          </w:tcPr>
          <w:p w:rsidR="00F35AA2" w:rsidRPr="00997497" w:rsidRDefault="00F35AA2" w:rsidP="009C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497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</w:tbl>
    <w:p w:rsidR="00BC641E" w:rsidRDefault="00BC641E" w:rsidP="00A4249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:rsidR="00F35AA2" w:rsidRPr="002A6A73" w:rsidRDefault="00F35AA2" w:rsidP="00A4249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Требования к подрядчику и к организации производства работ.</w:t>
      </w:r>
    </w:p>
    <w:p w:rsidR="00EE6FDC" w:rsidRDefault="00F35AA2" w:rsidP="00EE6FDC">
      <w:pPr>
        <w:pStyle w:val="a5"/>
        <w:suppressAutoHyphens/>
        <w:spacing w:after="0" w:line="21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7497">
        <w:rPr>
          <w:rFonts w:ascii="Times New Roman" w:hAnsi="Times New Roman" w:cs="Times New Roman"/>
          <w:b/>
          <w:bCs/>
          <w:sz w:val="24"/>
          <w:szCs w:val="24"/>
        </w:rPr>
        <w:t>3.1. Требования к организации производства работ и их качеству:</w:t>
      </w:r>
    </w:p>
    <w:p w:rsidR="00F35AA2" w:rsidRPr="00997497" w:rsidRDefault="00F35AA2" w:rsidP="00EE6FDC">
      <w:pPr>
        <w:pStyle w:val="a5"/>
        <w:suppressAutoHyphens/>
        <w:spacing w:after="0" w:line="21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7497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997497">
        <w:rPr>
          <w:rFonts w:ascii="Times New Roman" w:hAnsi="Times New Roman" w:cs="Times New Roman"/>
          <w:sz w:val="24"/>
          <w:szCs w:val="24"/>
        </w:rPr>
        <w:t xml:space="preserve">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35AA2" w:rsidRPr="00997497" w:rsidRDefault="00F35AA2" w:rsidP="00A42494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997497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Pr="00997497">
        <w:rPr>
          <w:rFonts w:ascii="Times New Roman" w:hAnsi="Times New Roman" w:cs="Times New Roman"/>
          <w:sz w:val="24"/>
          <w:szCs w:val="24"/>
        </w:rPr>
        <w:t xml:space="preserve"> Сроки проведения экспертизы промышленной безопасности указаны в Приложении №1.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3.2. Требования к подрядной организации: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2A6A73">
        <w:rPr>
          <w:rFonts w:ascii="Times New Roman" w:hAnsi="Times New Roman" w:cs="Times New Roman"/>
          <w:b/>
          <w:bCs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5AA2" w:rsidRPr="00997497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3.2.1.1 Н</w:t>
      </w:r>
      <w:r w:rsidRPr="0067499B">
        <w:rPr>
          <w:rFonts w:ascii="Times New Roman" w:hAnsi="Times New Roman" w:cs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</w:t>
      </w:r>
      <w:r w:rsidRPr="00997497">
        <w:rPr>
          <w:rFonts w:ascii="Times New Roman" w:hAnsi="Times New Roman" w:cs="Times New Roman"/>
          <w:sz w:val="24"/>
          <w:szCs w:val="24"/>
        </w:rPr>
        <w:t>закона);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3.2.1.2 </w:t>
      </w:r>
      <w:r w:rsidR="00157E26">
        <w:rPr>
          <w:rFonts w:ascii="Times New Roman" w:hAnsi="Times New Roman" w:cs="Times New Roman"/>
          <w:sz w:val="24"/>
          <w:szCs w:val="24"/>
        </w:rPr>
        <w:t>Иметь кадровые и материальные ресурсы для выполнения анализа структуры и микроповрежденности металла элементов паропровода, и выполнения поверочных расчетов на прочность с оценкой остаточного ресурса</w:t>
      </w:r>
      <w:r w:rsidRPr="006749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Н</w:t>
      </w:r>
      <w:r w:rsidR="00157E26" w:rsidRPr="0067499B">
        <w:rPr>
          <w:rFonts w:ascii="Times New Roman" w:hAnsi="Times New Roman" w:cs="Times New Roman"/>
          <w:sz w:val="24"/>
          <w:szCs w:val="24"/>
        </w:rPr>
        <w:t xml:space="preserve">аличие опыта работы не менее </w:t>
      </w:r>
      <w:r w:rsidR="00157E26">
        <w:rPr>
          <w:rFonts w:ascii="Times New Roman" w:hAnsi="Times New Roman" w:cs="Times New Roman"/>
          <w:sz w:val="24"/>
          <w:szCs w:val="24"/>
        </w:rPr>
        <w:t>5</w:t>
      </w:r>
      <w:r w:rsidR="00157E26" w:rsidRPr="0067499B">
        <w:rPr>
          <w:rFonts w:ascii="Times New Roman" w:hAnsi="Times New Roman" w:cs="Times New Roman"/>
          <w:sz w:val="24"/>
          <w:szCs w:val="24"/>
        </w:rPr>
        <w:t xml:space="preserve"> лет по проведению экспертизы промышленной безопасности </w:t>
      </w:r>
      <w:r w:rsidR="00157E26">
        <w:rPr>
          <w:rFonts w:ascii="Times New Roman" w:hAnsi="Times New Roman" w:cs="Times New Roman"/>
          <w:sz w:val="24"/>
          <w:szCs w:val="24"/>
        </w:rPr>
        <w:t xml:space="preserve"> паропроводов 1 категории</w:t>
      </w:r>
      <w:r w:rsidR="00157E26" w:rsidRPr="0067499B">
        <w:rPr>
          <w:rFonts w:ascii="Times New Roman" w:hAnsi="Times New Roman" w:cs="Times New Roman"/>
          <w:sz w:val="24"/>
          <w:szCs w:val="24"/>
        </w:rPr>
        <w:t xml:space="preserve"> ТЭС</w:t>
      </w:r>
      <w:r w:rsidR="00157E26">
        <w:rPr>
          <w:rFonts w:ascii="Times New Roman" w:hAnsi="Times New Roman" w:cs="Times New Roman"/>
          <w:sz w:val="24"/>
          <w:szCs w:val="24"/>
        </w:rPr>
        <w:t>, с предоставлением перечня таких работ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F35AA2" w:rsidRPr="00997497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4</w:t>
      </w:r>
      <w:r w:rsid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Н</w:t>
      </w:r>
      <w:r w:rsidR="00157E26" w:rsidRPr="0067499B">
        <w:rPr>
          <w:rFonts w:ascii="Times New Roman" w:hAnsi="Times New Roman" w:cs="Times New Roman"/>
          <w:sz w:val="24"/>
          <w:szCs w:val="24"/>
        </w:rPr>
        <w:t>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157E26">
        <w:rPr>
          <w:rFonts w:ascii="Times New Roman" w:hAnsi="Times New Roman" w:cs="Times New Roman"/>
          <w:sz w:val="24"/>
          <w:szCs w:val="24"/>
        </w:rPr>
        <w:t xml:space="preserve"> остаточного ресурса, стаж работы не менее 5 лет в соответствующей области аттестации (объекты котлонадзора) с предоставлением перечня выполненных экспертиз промышленной безопасности</w:t>
      </w:r>
      <w:r w:rsidR="00157E26" w:rsidRPr="00DB57F7">
        <w:rPr>
          <w:rFonts w:ascii="Times New Roman" w:hAnsi="Times New Roman" w:cs="Times New Roman"/>
          <w:sz w:val="24"/>
          <w:szCs w:val="24"/>
        </w:rPr>
        <w:t xml:space="preserve"> </w:t>
      </w:r>
      <w:r w:rsidR="00157E26">
        <w:rPr>
          <w:rFonts w:ascii="Times New Roman" w:hAnsi="Times New Roman" w:cs="Times New Roman"/>
          <w:sz w:val="24"/>
          <w:szCs w:val="24"/>
        </w:rPr>
        <w:t>паропроводов, эксплуатируемых при температуре пара выше 450</w:t>
      </w:r>
      <w:r w:rsidR="00157E26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="00157E26">
        <w:rPr>
          <w:rFonts w:ascii="Times New Roman" w:hAnsi="Times New Roman" w:cs="Times New Roman"/>
          <w:sz w:val="24"/>
          <w:szCs w:val="24"/>
        </w:rPr>
        <w:t>С, с его участием</w:t>
      </w:r>
      <w:r w:rsidRPr="00997497">
        <w:rPr>
          <w:rFonts w:ascii="Times New Roman" w:hAnsi="Times New Roman" w:cs="Times New Roman"/>
          <w:sz w:val="24"/>
          <w:szCs w:val="24"/>
        </w:rPr>
        <w:t>;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5</w:t>
      </w:r>
      <w:r w:rsidR="00157E26" w:rsidRP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Н</w:t>
      </w:r>
      <w:r w:rsidR="00157E26" w:rsidRPr="0067499B">
        <w:rPr>
          <w:rFonts w:ascii="Times New Roman" w:hAnsi="Times New Roman" w:cs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6</w:t>
      </w:r>
      <w:r w:rsidR="001B1751" w:rsidRPr="001B1751">
        <w:rPr>
          <w:rFonts w:ascii="Times New Roman" w:hAnsi="Times New Roman" w:cs="Times New Roman"/>
          <w:sz w:val="24"/>
          <w:szCs w:val="24"/>
        </w:rPr>
        <w:t>.</w:t>
      </w:r>
      <w:r w:rsid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DE33A9">
        <w:rPr>
          <w:rFonts w:ascii="Times New Roman" w:hAnsi="Times New Roman" w:cs="Times New Roman"/>
          <w:sz w:val="24"/>
          <w:szCs w:val="24"/>
        </w:rPr>
        <w:t xml:space="preserve">Желательно иметь </w:t>
      </w:r>
      <w:r w:rsidR="00157E26">
        <w:rPr>
          <w:rFonts w:ascii="Times New Roman" w:hAnsi="Times New Roman" w:cs="Times New Roman"/>
          <w:sz w:val="24"/>
          <w:szCs w:val="24"/>
        </w:rPr>
        <w:t xml:space="preserve">сертификат в соответствии со стандартами </w:t>
      </w:r>
      <w:r w:rsidR="00157E26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7499B">
        <w:rPr>
          <w:rFonts w:ascii="Times New Roman" w:hAnsi="Times New Roman" w:cs="Times New Roman"/>
          <w:sz w:val="24"/>
          <w:szCs w:val="24"/>
        </w:rPr>
        <w:t>.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7</w:t>
      </w:r>
      <w:r w:rsidR="001B1751" w:rsidRPr="001B1751">
        <w:rPr>
          <w:rFonts w:ascii="Times New Roman" w:hAnsi="Times New Roman" w:cs="Times New Roman"/>
          <w:sz w:val="24"/>
          <w:szCs w:val="24"/>
        </w:rPr>
        <w:t>.</w:t>
      </w:r>
      <w:r w:rsid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О</w:t>
      </w:r>
      <w:r w:rsidR="00157E26" w:rsidRPr="0067499B">
        <w:rPr>
          <w:rFonts w:ascii="Times New Roman" w:hAnsi="Times New Roman" w:cs="Times New Roman"/>
          <w:sz w:val="24"/>
          <w:szCs w:val="24"/>
        </w:rPr>
        <w:t>бладать гражданской правоспособностью в полном объеме для заключения и исполнения Договора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8</w:t>
      </w:r>
      <w:r w:rsidR="001B1751" w:rsidRPr="001B1751">
        <w:rPr>
          <w:rFonts w:ascii="Times New Roman" w:hAnsi="Times New Roman" w:cs="Times New Roman"/>
          <w:sz w:val="24"/>
          <w:szCs w:val="24"/>
        </w:rPr>
        <w:t>.</w:t>
      </w:r>
      <w:r w:rsid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Н</w:t>
      </w:r>
      <w:r w:rsidR="00157E26" w:rsidRPr="0067499B">
        <w:rPr>
          <w:rFonts w:ascii="Times New Roman" w:hAnsi="Times New Roman" w:cs="Times New Roman"/>
          <w:sz w:val="24"/>
          <w:szCs w:val="24"/>
        </w:rPr>
        <w:t>аличие свидетельства СРО о допуске к работам по экспертизе промышленной безопасности</w:t>
      </w:r>
      <w:r w:rsidR="00157E26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F35AA2" w:rsidRPr="0067499B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3B3BF4">
        <w:rPr>
          <w:rFonts w:ascii="Times New Roman" w:hAnsi="Times New Roman" w:cs="Times New Roman"/>
          <w:sz w:val="24"/>
          <w:szCs w:val="24"/>
        </w:rPr>
        <w:t>9</w:t>
      </w:r>
      <w:r w:rsidR="001B1751" w:rsidRPr="001B1751">
        <w:rPr>
          <w:rFonts w:ascii="Times New Roman" w:hAnsi="Times New Roman" w:cs="Times New Roman"/>
          <w:sz w:val="24"/>
          <w:szCs w:val="24"/>
        </w:rPr>
        <w:t>.</w:t>
      </w:r>
      <w:r w:rsid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О</w:t>
      </w:r>
      <w:r w:rsidR="00157E26" w:rsidRPr="0067499B">
        <w:rPr>
          <w:rFonts w:ascii="Times New Roman" w:hAnsi="Times New Roman" w:cs="Times New Roman"/>
          <w:sz w:val="24"/>
          <w:szCs w:val="24"/>
        </w:rPr>
        <w:t>беспечение соответствия сметной документации требованиям ценовой политики ОАО «ТГК-1»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E17D13" w:rsidRPr="001B1751" w:rsidRDefault="00F35AA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3.2.1.1</w:t>
      </w:r>
      <w:r w:rsidR="003B3BF4">
        <w:rPr>
          <w:rFonts w:ascii="Times New Roman" w:hAnsi="Times New Roman" w:cs="Times New Roman"/>
          <w:sz w:val="24"/>
          <w:szCs w:val="24"/>
        </w:rPr>
        <w:t>0</w:t>
      </w:r>
      <w:r w:rsidR="00BC641E">
        <w:rPr>
          <w:rFonts w:ascii="Times New Roman" w:hAnsi="Times New Roman" w:cs="Times New Roman"/>
          <w:sz w:val="24"/>
          <w:szCs w:val="24"/>
        </w:rPr>
        <w:t>.</w:t>
      </w:r>
      <w:r w:rsidR="00157E26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У</w:t>
      </w:r>
      <w:r w:rsidR="00157E26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</w:t>
      </w:r>
    </w:p>
    <w:p w:rsidR="00F35AA2" w:rsidRPr="001B1751" w:rsidRDefault="00E17D13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3.2.1.11</w:t>
      </w:r>
      <w:r w:rsidR="00F35AA2" w:rsidRPr="0067499B">
        <w:rPr>
          <w:rFonts w:ascii="Times New Roman" w:hAnsi="Times New Roman" w:cs="Times New Roman"/>
          <w:sz w:val="24"/>
          <w:szCs w:val="24"/>
        </w:rPr>
        <w:t>.</w:t>
      </w:r>
      <w:r w:rsidRPr="00E17D13">
        <w:rPr>
          <w:rFonts w:ascii="Times New Roman" w:hAnsi="Times New Roman" w:cs="Times New Roman"/>
          <w:sz w:val="24"/>
          <w:szCs w:val="24"/>
        </w:rPr>
        <w:t xml:space="preserve"> </w:t>
      </w:r>
      <w:r w:rsidR="00BC641E">
        <w:rPr>
          <w:rFonts w:ascii="Times New Roman" w:hAnsi="Times New Roman" w:cs="Times New Roman"/>
          <w:sz w:val="24"/>
          <w:szCs w:val="24"/>
        </w:rPr>
        <w:t>П</w:t>
      </w:r>
      <w:r w:rsidRPr="0067499B">
        <w:rPr>
          <w:rFonts w:ascii="Times New Roman" w:hAnsi="Times New Roman" w:cs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499B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</w:t>
      </w:r>
      <w:r w:rsidR="001B1751" w:rsidRPr="001B1751">
        <w:rPr>
          <w:rFonts w:ascii="Times New Roman" w:hAnsi="Times New Roman" w:cs="Times New Roman"/>
          <w:sz w:val="24"/>
          <w:szCs w:val="24"/>
        </w:rPr>
        <w:t>.</w:t>
      </w:r>
    </w:p>
    <w:p w:rsidR="00E17D13" w:rsidRDefault="00E17D13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3.2.1.12. </w:t>
      </w:r>
      <w:r w:rsidR="00BC641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сполнитель </w:t>
      </w:r>
      <w:r w:rsidRPr="0067499B">
        <w:rPr>
          <w:rFonts w:ascii="Times New Roman" w:hAnsi="Times New Roman" w:cs="Times New Roman"/>
          <w:sz w:val="24"/>
          <w:szCs w:val="24"/>
        </w:rPr>
        <w:t>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F35AA2" w:rsidRPr="002A6A73" w:rsidRDefault="00F35AA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A6A73">
        <w:rPr>
          <w:rFonts w:ascii="Times New Roman" w:hAnsi="Times New Roman" w:cs="Times New Roman"/>
          <w:b/>
          <w:bCs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5AA2" w:rsidRPr="00657458" w:rsidRDefault="00F35AA2" w:rsidP="00657458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3.</w:t>
      </w:r>
      <w:r w:rsidRPr="002A6A73">
        <w:rPr>
          <w:rFonts w:ascii="Times New Roman" w:hAnsi="Times New Roman" w:cs="Times New Roman"/>
          <w:i/>
          <w:iCs/>
          <w:sz w:val="24"/>
          <w:szCs w:val="24"/>
        </w:rPr>
        <w:t>2.2.</w:t>
      </w:r>
      <w:r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2A6A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57458">
        <w:rPr>
          <w:rFonts w:ascii="Times New Roman" w:hAnsi="Times New Roman" w:cs="Times New Roman"/>
          <w:i/>
          <w:iCs/>
          <w:sz w:val="24"/>
          <w:szCs w:val="24"/>
        </w:rPr>
        <w:t>Требования к производству и качеству услуг:</w:t>
      </w:r>
    </w:p>
    <w:p w:rsidR="00F35AA2" w:rsidRPr="00CA120E" w:rsidRDefault="00F35AA2" w:rsidP="006574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1.</w:t>
      </w:r>
      <w:r w:rsidRPr="00CA120E">
        <w:rPr>
          <w:rFonts w:ascii="Times New Roman" w:hAnsi="Times New Roman" w:cs="Times New Roman"/>
          <w:sz w:val="24"/>
          <w:szCs w:val="24"/>
        </w:rPr>
        <w:tab/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CA120E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3.</w:t>
      </w:r>
      <w:r w:rsidRPr="00CA120E">
        <w:rPr>
          <w:rFonts w:ascii="Times New Roman" w:hAnsi="Times New Roman" w:cs="Times New Roman"/>
          <w:sz w:val="24"/>
          <w:szCs w:val="24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4.</w:t>
      </w:r>
      <w:r w:rsidRPr="00CA120E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5.</w:t>
      </w:r>
      <w:r w:rsidRPr="00CA120E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6.</w:t>
      </w:r>
      <w:r w:rsidRPr="00CA120E">
        <w:rPr>
          <w:rFonts w:ascii="Times New Roman" w:hAnsi="Times New Roman" w:cs="Times New Roman"/>
          <w:sz w:val="24"/>
          <w:szCs w:val="24"/>
        </w:rPr>
        <w:tab/>
        <w:t>РД 10-249-98 «Нормы расчета на прочность стационарных котлов и трубопроводов пара и горячей воды».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7.</w:t>
      </w:r>
      <w:r w:rsidRPr="00CA120E">
        <w:rPr>
          <w:rFonts w:ascii="Times New Roman" w:hAnsi="Times New Roman" w:cs="Times New Roman"/>
          <w:sz w:val="24"/>
          <w:szCs w:val="24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E17D13" w:rsidRDefault="00F35AA2" w:rsidP="00E17D1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8.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E17D13">
        <w:rPr>
          <w:rFonts w:ascii="Times New Roman" w:hAnsi="Times New Roman" w:cs="Times New Roman"/>
          <w:sz w:val="24"/>
          <w:szCs w:val="24"/>
        </w:rPr>
        <w:t>СО 153-34.17.440-03 «Инструкция по продлению срока эксплуатации паровых турбин сверх паркового ресурса».</w:t>
      </w:r>
    </w:p>
    <w:p w:rsidR="00E17D13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9.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E17D13" w:rsidRPr="00F00B32">
        <w:rPr>
          <w:rFonts w:ascii="Times New Roman" w:hAnsi="Times New Roman" w:cs="Times New Roman"/>
          <w:sz w:val="24"/>
          <w:szCs w:val="24"/>
        </w:rPr>
        <w:t>ПБ 10-574-03 «Правила устройства и безопасной эксплуатации паровых и водогрейных котлов».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10.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E17D13" w:rsidRPr="00F00B32">
        <w:rPr>
          <w:rFonts w:ascii="Times New Roman" w:hAnsi="Times New Roman" w:cs="Times New Roman"/>
          <w:sz w:val="24"/>
          <w:szCs w:val="24"/>
        </w:rPr>
        <w:t>СО 153-34.17.4</w:t>
      </w:r>
      <w:r w:rsidR="00E17D13" w:rsidRPr="00ED07B5">
        <w:rPr>
          <w:rFonts w:ascii="Times New Roman" w:hAnsi="Times New Roman" w:cs="Times New Roman"/>
          <w:sz w:val="24"/>
          <w:szCs w:val="24"/>
        </w:rPr>
        <w:t>21</w:t>
      </w:r>
      <w:r w:rsidR="00E17D13" w:rsidRPr="00F00B32">
        <w:rPr>
          <w:rFonts w:ascii="Times New Roman" w:hAnsi="Times New Roman" w:cs="Times New Roman"/>
          <w:sz w:val="24"/>
          <w:szCs w:val="24"/>
        </w:rPr>
        <w:t>-2003 «</w:t>
      </w:r>
      <w:r w:rsidR="00E17D13">
        <w:rPr>
          <w:rFonts w:ascii="Times New Roman" w:hAnsi="Times New Roman" w:cs="Times New Roman"/>
          <w:sz w:val="24"/>
          <w:szCs w:val="24"/>
        </w:rPr>
        <w:t>Типовая и</w:t>
      </w:r>
      <w:r w:rsidR="00E17D13" w:rsidRPr="00F00B32">
        <w:rPr>
          <w:rFonts w:ascii="Times New Roman" w:hAnsi="Times New Roman" w:cs="Times New Roman"/>
          <w:sz w:val="24"/>
          <w:szCs w:val="24"/>
        </w:rPr>
        <w:t>нструкция по</w:t>
      </w:r>
      <w:r w:rsidR="00E17D13">
        <w:rPr>
          <w:rFonts w:ascii="Times New Roman" w:hAnsi="Times New Roman" w:cs="Times New Roman"/>
          <w:sz w:val="24"/>
          <w:szCs w:val="24"/>
        </w:rPr>
        <w:t xml:space="preserve"> контролю металла и продлению срока службы основных элементов котлов, турбин и трубопроводов тепловых электростанций</w:t>
      </w:r>
      <w:r w:rsidR="00E17D13" w:rsidRPr="00F00B32">
        <w:rPr>
          <w:rFonts w:ascii="Times New Roman" w:hAnsi="Times New Roman" w:cs="Times New Roman"/>
          <w:sz w:val="24"/>
          <w:szCs w:val="24"/>
        </w:rPr>
        <w:t>»</w:t>
      </w:r>
      <w:r w:rsidR="00E17D13">
        <w:rPr>
          <w:rFonts w:ascii="Times New Roman" w:hAnsi="Times New Roman" w:cs="Times New Roman"/>
          <w:sz w:val="24"/>
          <w:szCs w:val="24"/>
        </w:rPr>
        <w:t>.</w:t>
      </w:r>
    </w:p>
    <w:p w:rsidR="00D03B52" w:rsidRDefault="00F35AA2" w:rsidP="00D03B5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11.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D03B52" w:rsidRPr="00F00B32">
        <w:rPr>
          <w:rFonts w:ascii="Times New Roman" w:hAnsi="Times New Roman" w:cs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12.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D03B52" w:rsidRPr="00F00B32">
        <w:rPr>
          <w:rFonts w:ascii="Times New Roman" w:hAnsi="Times New Roman" w:cs="Times New Roman"/>
          <w:sz w:val="24"/>
          <w:szCs w:val="24"/>
        </w:rPr>
        <w:t>ПБ 10-573-03 «Правила устройства и безопасной эксплуатации трубопроводов пара и горячей воды».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13.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D03B52">
        <w:rPr>
          <w:rFonts w:ascii="Times New Roman" w:hAnsi="Times New Roman" w:cs="Times New Roman"/>
          <w:sz w:val="24"/>
          <w:szCs w:val="24"/>
        </w:rPr>
        <w:t>СО 153-34.17.470-03 «Инструкция о порядке обследования и продления срока службы паропроводов сверх паркового ресурса».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14.</w:t>
      </w:r>
      <w:r w:rsidRPr="00CA120E">
        <w:rPr>
          <w:rFonts w:ascii="Times New Roman" w:hAnsi="Times New Roman" w:cs="Times New Roman"/>
          <w:sz w:val="24"/>
          <w:szCs w:val="24"/>
        </w:rPr>
        <w:tab/>
      </w:r>
      <w:r w:rsidR="00D03B52" w:rsidRPr="00F00B32">
        <w:rPr>
          <w:rFonts w:ascii="Times New Roman" w:hAnsi="Times New Roman" w:cs="Times New Roman"/>
          <w:sz w:val="24"/>
          <w:szCs w:val="24"/>
        </w:rPr>
        <w:t>СО 153-34.17.4</w:t>
      </w:r>
      <w:r w:rsidR="00D03B52">
        <w:rPr>
          <w:rFonts w:ascii="Times New Roman" w:hAnsi="Times New Roman" w:cs="Times New Roman"/>
          <w:sz w:val="24"/>
          <w:szCs w:val="24"/>
        </w:rPr>
        <w:t>42</w:t>
      </w:r>
      <w:r w:rsidR="00D03B52" w:rsidRPr="00F00B32">
        <w:rPr>
          <w:rFonts w:ascii="Times New Roman" w:hAnsi="Times New Roman" w:cs="Times New Roman"/>
          <w:sz w:val="24"/>
          <w:szCs w:val="24"/>
        </w:rPr>
        <w:t xml:space="preserve">-03 «Инструкция </w:t>
      </w:r>
      <w:r w:rsidR="00D03B52">
        <w:rPr>
          <w:rFonts w:ascii="Times New Roman" w:hAnsi="Times New Roman" w:cs="Times New Roman"/>
          <w:sz w:val="24"/>
          <w:szCs w:val="24"/>
        </w:rPr>
        <w:t>п</w:t>
      </w:r>
      <w:r w:rsidR="00D03B52" w:rsidRPr="00F00B32">
        <w:rPr>
          <w:rFonts w:ascii="Times New Roman" w:hAnsi="Times New Roman" w:cs="Times New Roman"/>
          <w:sz w:val="24"/>
          <w:szCs w:val="24"/>
        </w:rPr>
        <w:t>о порядк</w:t>
      </w:r>
      <w:r w:rsidR="00D03B52">
        <w:rPr>
          <w:rFonts w:ascii="Times New Roman" w:hAnsi="Times New Roman" w:cs="Times New Roman"/>
          <w:sz w:val="24"/>
          <w:szCs w:val="24"/>
        </w:rPr>
        <w:t>у</w:t>
      </w:r>
      <w:r w:rsidR="00D03B52" w:rsidRPr="00F00B32">
        <w:rPr>
          <w:rFonts w:ascii="Times New Roman" w:hAnsi="Times New Roman" w:cs="Times New Roman"/>
          <w:sz w:val="24"/>
          <w:szCs w:val="24"/>
        </w:rPr>
        <w:t xml:space="preserve"> продления срока службы </w:t>
      </w:r>
      <w:r w:rsidR="00D03B52">
        <w:rPr>
          <w:rFonts w:ascii="Times New Roman" w:hAnsi="Times New Roman" w:cs="Times New Roman"/>
          <w:sz w:val="24"/>
          <w:szCs w:val="24"/>
        </w:rPr>
        <w:t>барабанов котлов высокого давления</w:t>
      </w:r>
      <w:r w:rsidR="00D03B52" w:rsidRPr="00F00B32">
        <w:rPr>
          <w:rFonts w:ascii="Times New Roman" w:hAnsi="Times New Roman" w:cs="Times New Roman"/>
          <w:sz w:val="24"/>
          <w:szCs w:val="24"/>
        </w:rPr>
        <w:t>».</w:t>
      </w:r>
    </w:p>
    <w:p w:rsidR="00F35AA2" w:rsidRPr="00CA120E" w:rsidRDefault="00F35AA2" w:rsidP="006574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34.03.201-97 (РД 153-34.03.201-97) – Правила техники безопасности при эксплуатации тепломеханического оборудования электростанций и тепловых сетей.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153- 34.03.150-2003 (РД 153-34.0-03.150-00) –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34.03.301-00 (РД 153-34.0-03.301-00) – Правила пожарной безопасности для энергетических предприятий.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34.03.702-99 – Инструкция по оказанию первой помощи при несчастных случаях на производстве.</w:t>
      </w:r>
    </w:p>
    <w:p w:rsidR="00F35AA2" w:rsidRPr="00CA120E" w:rsidRDefault="00F35AA2" w:rsidP="0065745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120E">
        <w:rPr>
          <w:rFonts w:ascii="Times New Roman" w:hAnsi="Times New Roman" w:cs="Times New Roman"/>
          <w:i/>
          <w:iCs/>
          <w:sz w:val="24"/>
          <w:szCs w:val="24"/>
        </w:rPr>
        <w:t>При необходимости перечень нормативных документов может быть расширен с учетом требований к выполнению заключения ЭПБ на конкретные технические устройства.</w:t>
      </w:r>
    </w:p>
    <w:p w:rsidR="00F35AA2" w:rsidRPr="00657458" w:rsidRDefault="00F35AA2" w:rsidP="008151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458">
        <w:rPr>
          <w:rFonts w:ascii="Times New Roman" w:hAnsi="Times New Roman" w:cs="Times New Roman"/>
          <w:sz w:val="24"/>
          <w:szCs w:val="24"/>
        </w:rPr>
        <w:t>Результатом выполненных работ является:</w:t>
      </w:r>
    </w:p>
    <w:p w:rsidR="00F35AA2" w:rsidRPr="00657458" w:rsidRDefault="00F35AA2" w:rsidP="008151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458">
        <w:rPr>
          <w:rFonts w:ascii="Times New Roman" w:hAnsi="Times New Roman" w:cs="Times New Roman"/>
          <w:sz w:val="24"/>
          <w:szCs w:val="24"/>
        </w:rPr>
        <w:t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F35AA2" w:rsidRDefault="00F35AA2" w:rsidP="006574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458">
        <w:rPr>
          <w:rFonts w:ascii="Times New Roman" w:hAnsi="Times New Roman" w:cs="Times New Roman"/>
          <w:sz w:val="24"/>
          <w:szCs w:val="24"/>
        </w:rPr>
        <w:lastRenderedPageBreak/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F35AA2" w:rsidRPr="008151A3" w:rsidRDefault="00F35AA2" w:rsidP="008151A3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51A3">
        <w:rPr>
          <w:rFonts w:ascii="Times New Roman" w:hAnsi="Times New Roman" w:cs="Times New Roman"/>
          <w:sz w:val="24"/>
          <w:szCs w:val="24"/>
        </w:rPr>
        <w:t>При оказании услуг исполнитель обязан:</w:t>
      </w:r>
    </w:p>
    <w:p w:rsidR="00F35AA2" w:rsidRPr="008151A3" w:rsidRDefault="00F35AA2" w:rsidP="008151A3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1A3">
        <w:rPr>
          <w:rFonts w:ascii="Times New Roman" w:hAnsi="Times New Roman" w:cs="Times New Roman"/>
          <w:sz w:val="24"/>
          <w:szCs w:val="24"/>
        </w:rPr>
        <w:t xml:space="preserve">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>- руководствоваться действующими нормативными документами при проведении экспертизы промышленной безопасности;</w:t>
      </w:r>
    </w:p>
    <w:p w:rsidR="00F35AA2" w:rsidRPr="008151A3" w:rsidRDefault="00F35AA2" w:rsidP="008151A3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составлять и согласовывать с Заказчиком программу технического диагностирования;</w:t>
      </w:r>
    </w:p>
    <w:p w:rsidR="00F35AA2" w:rsidRPr="008151A3" w:rsidRDefault="00F35AA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на согласование Заказчику проект заключения экспертизы промышленной безопасности; </w:t>
      </w:r>
    </w:p>
    <w:p w:rsidR="00F35AA2" w:rsidRPr="008151A3" w:rsidRDefault="00F35AA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F35AA2" w:rsidRDefault="00F35AA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>устранять обоснованные замечания Заказчика по содержанию и выводам результатов ТО и ЭПБ;</w:t>
      </w:r>
    </w:p>
    <w:p w:rsidR="00F35AA2" w:rsidRPr="008151A3" w:rsidRDefault="00F35AA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35AA2" w:rsidRPr="002A6A73" w:rsidRDefault="00F35AA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F35AA2" w:rsidRPr="002A6A73" w:rsidSect="00DF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5D86C75"/>
    <w:multiLevelType w:val="multilevel"/>
    <w:tmpl w:val="03D8C3E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51B7E"/>
    <w:multiLevelType w:val="multilevel"/>
    <w:tmpl w:val="64E889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5B0660C"/>
    <w:multiLevelType w:val="multilevel"/>
    <w:tmpl w:val="64E889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224B0"/>
    <w:rsid w:val="000806E8"/>
    <w:rsid w:val="000932BA"/>
    <w:rsid w:val="000B3F77"/>
    <w:rsid w:val="000D1341"/>
    <w:rsid w:val="000D55F3"/>
    <w:rsid w:val="001038E9"/>
    <w:rsid w:val="00130162"/>
    <w:rsid w:val="00157E26"/>
    <w:rsid w:val="00165851"/>
    <w:rsid w:val="001863C9"/>
    <w:rsid w:val="00187F49"/>
    <w:rsid w:val="001B1751"/>
    <w:rsid w:val="002823B1"/>
    <w:rsid w:val="002A6A73"/>
    <w:rsid w:val="002B7479"/>
    <w:rsid w:val="002E2FDB"/>
    <w:rsid w:val="003377BE"/>
    <w:rsid w:val="00352E0B"/>
    <w:rsid w:val="00353431"/>
    <w:rsid w:val="003B3BF4"/>
    <w:rsid w:val="003B54D3"/>
    <w:rsid w:val="00420853"/>
    <w:rsid w:val="005B7893"/>
    <w:rsid w:val="005E08EC"/>
    <w:rsid w:val="00657458"/>
    <w:rsid w:val="00673473"/>
    <w:rsid w:val="0067499B"/>
    <w:rsid w:val="006E6314"/>
    <w:rsid w:val="006F0D5F"/>
    <w:rsid w:val="007341B6"/>
    <w:rsid w:val="00794158"/>
    <w:rsid w:val="00813C52"/>
    <w:rsid w:val="008151A3"/>
    <w:rsid w:val="008174A8"/>
    <w:rsid w:val="008F23ED"/>
    <w:rsid w:val="00910F76"/>
    <w:rsid w:val="00911C36"/>
    <w:rsid w:val="0094440F"/>
    <w:rsid w:val="00951F8E"/>
    <w:rsid w:val="00972573"/>
    <w:rsid w:val="00997497"/>
    <w:rsid w:val="009C7AFA"/>
    <w:rsid w:val="00A05E1A"/>
    <w:rsid w:val="00A42494"/>
    <w:rsid w:val="00A53ED7"/>
    <w:rsid w:val="00A86455"/>
    <w:rsid w:val="00B05C5F"/>
    <w:rsid w:val="00B640BF"/>
    <w:rsid w:val="00BC641E"/>
    <w:rsid w:val="00C07B29"/>
    <w:rsid w:val="00C72F31"/>
    <w:rsid w:val="00CA120E"/>
    <w:rsid w:val="00CB4D4E"/>
    <w:rsid w:val="00CD6A6D"/>
    <w:rsid w:val="00D03B52"/>
    <w:rsid w:val="00D14DF0"/>
    <w:rsid w:val="00D656F2"/>
    <w:rsid w:val="00D76091"/>
    <w:rsid w:val="00DB4F66"/>
    <w:rsid w:val="00DE33A9"/>
    <w:rsid w:val="00DF34D4"/>
    <w:rsid w:val="00E17D13"/>
    <w:rsid w:val="00EE6FDC"/>
    <w:rsid w:val="00F14613"/>
    <w:rsid w:val="00F25EE4"/>
    <w:rsid w:val="00F35AA2"/>
    <w:rsid w:val="00F67224"/>
    <w:rsid w:val="00FA2769"/>
    <w:rsid w:val="00FA744E"/>
    <w:rsid w:val="00FB5810"/>
    <w:rsid w:val="00FC3D0A"/>
    <w:rsid w:val="00FF04EB"/>
    <w:rsid w:val="00FF124B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CAD977-B7E2-45F0-B2DE-016CE5C1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A276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657458"/>
    <w:pPr>
      <w:widowControl/>
      <w:autoSpaceDE/>
      <w:autoSpaceDN/>
      <w:adjustRightInd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30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11920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Сибгатуллина</dc:creator>
  <cp:lastModifiedBy>Самойлова Юлия Антоновна</cp:lastModifiedBy>
  <cp:revision>12</cp:revision>
  <cp:lastPrinted>2014-06-05T06:23:00Z</cp:lastPrinted>
  <dcterms:created xsi:type="dcterms:W3CDTF">2014-05-28T12:35:00Z</dcterms:created>
  <dcterms:modified xsi:type="dcterms:W3CDTF">2014-06-10T13:36:00Z</dcterms:modified>
</cp:coreProperties>
</file>